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45"/>
        <w:tblOverlap w:val="never"/>
        <w:tblW w:w="1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6"/>
        <w:gridCol w:w="107"/>
        <w:gridCol w:w="2098"/>
        <w:gridCol w:w="1995"/>
        <w:gridCol w:w="1890"/>
        <w:gridCol w:w="945"/>
        <w:gridCol w:w="443"/>
        <w:gridCol w:w="292"/>
        <w:gridCol w:w="1251"/>
      </w:tblGrid>
      <w:tr w:rsidR="001E3BC8" w:rsidTr="00832426">
        <w:trPr>
          <w:trHeight w:val="325"/>
        </w:trPr>
        <w:tc>
          <w:tcPr>
            <w:tcW w:w="11007" w:type="dxa"/>
            <w:gridSpan w:val="9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Company Details:</w:t>
            </w:r>
          </w:p>
        </w:tc>
      </w:tr>
      <w:tr w:rsidR="001E3BC8" w:rsidTr="00832426">
        <w:trPr>
          <w:trHeight w:val="131"/>
        </w:trPr>
        <w:tc>
          <w:tcPr>
            <w:tcW w:w="2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sz w:val="18"/>
                <w:szCs w:val="18"/>
              </w:rPr>
              <w:t>ompany Name</w:t>
            </w:r>
          </w:p>
        </w:tc>
        <w:tc>
          <w:tcPr>
            <w:tcW w:w="8914" w:type="dxa"/>
            <w:gridSpan w:val="7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235"/>
        </w:trPr>
        <w:tc>
          <w:tcPr>
            <w:tcW w:w="2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ate of Establishme</w:t>
            </w:r>
            <w:r>
              <w:rPr>
                <w:rFonts w:ascii="Arial" w:hAnsi="Arial" w:cs="Arial"/>
                <w:sz w:val="18"/>
                <w:szCs w:val="18"/>
              </w:rPr>
              <w:t>nt</w:t>
            </w:r>
          </w:p>
        </w:tc>
        <w:tc>
          <w:tcPr>
            <w:tcW w:w="4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 w:hint="eastAsia"/>
                <w:sz w:val="18"/>
                <w:szCs w:val="18"/>
              </w:rPr>
              <w:t>ype of O</w:t>
            </w:r>
            <w:r>
              <w:rPr>
                <w:rFonts w:ascii="Arial" w:hAnsi="Arial" w:cs="Arial"/>
                <w:sz w:val="18"/>
                <w:szCs w:val="18"/>
              </w:rPr>
              <w:t>rganization</w:t>
            </w:r>
          </w:p>
        </w:tc>
        <w:tc>
          <w:tcPr>
            <w:tcW w:w="2931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339"/>
        </w:trPr>
        <w:tc>
          <w:tcPr>
            <w:tcW w:w="2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Business </w:t>
            </w:r>
            <w:r>
              <w:rPr>
                <w:rFonts w:ascii="Arial" w:hAnsi="Arial" w:cs="Arial"/>
                <w:sz w:val="18"/>
                <w:szCs w:val="18"/>
              </w:rPr>
              <w:t>license N</w:t>
            </w:r>
            <w:r>
              <w:rPr>
                <w:rFonts w:ascii="Arial" w:hAnsi="Arial" w:cs="Arial" w:hint="eastAsia"/>
                <w:sz w:val="18"/>
                <w:szCs w:val="18"/>
              </w:rPr>
              <w:t>o.</w:t>
            </w:r>
          </w:p>
        </w:tc>
        <w:tc>
          <w:tcPr>
            <w:tcW w:w="4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No.</w:t>
            </w:r>
          </w:p>
        </w:tc>
        <w:tc>
          <w:tcPr>
            <w:tcW w:w="2931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131"/>
        </w:trPr>
        <w:tc>
          <w:tcPr>
            <w:tcW w:w="2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Website</w:t>
            </w:r>
          </w:p>
        </w:tc>
        <w:tc>
          <w:tcPr>
            <w:tcW w:w="4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r>
              <w:rPr>
                <w:rFonts w:ascii="Arial" w:hAnsi="Arial" w:cs="Arial" w:hint="eastAsia"/>
                <w:sz w:val="18"/>
                <w:szCs w:val="18"/>
              </w:rPr>
              <w:t>mail Ad</w:t>
            </w:r>
            <w:r>
              <w:rPr>
                <w:rFonts w:ascii="Arial" w:hAnsi="Arial" w:cs="Arial"/>
                <w:sz w:val="18"/>
                <w:szCs w:val="18"/>
              </w:rPr>
              <w:t xml:space="preserve">dress </w:t>
            </w:r>
          </w:p>
        </w:tc>
        <w:tc>
          <w:tcPr>
            <w:tcW w:w="2931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235"/>
        </w:trPr>
        <w:tc>
          <w:tcPr>
            <w:tcW w:w="2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 w:hint="eastAsia"/>
                <w:sz w:val="18"/>
                <w:szCs w:val="18"/>
              </w:rPr>
              <w:t>elephone No.</w:t>
            </w:r>
          </w:p>
        </w:tc>
        <w:tc>
          <w:tcPr>
            <w:tcW w:w="4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Fax No.</w:t>
            </w:r>
          </w:p>
        </w:tc>
        <w:tc>
          <w:tcPr>
            <w:tcW w:w="2931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197"/>
        </w:trPr>
        <w:tc>
          <w:tcPr>
            <w:tcW w:w="2093" w:type="dxa"/>
            <w:gridSpan w:val="2"/>
            <w:vMerge w:val="restart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Company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  <w:tc>
          <w:tcPr>
            <w:tcW w:w="8914" w:type="dxa"/>
            <w:gridSpan w:val="7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60"/>
        </w:trPr>
        <w:tc>
          <w:tcPr>
            <w:tcW w:w="2093" w:type="dxa"/>
            <w:gridSpan w:val="2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3" w:type="dxa"/>
            <w:gridSpan w:val="3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 w:hint="eastAsia"/>
                <w:sz w:val="18"/>
                <w:szCs w:val="18"/>
              </w:rPr>
              <w:t>ip Code</w:t>
            </w:r>
          </w:p>
        </w:tc>
        <w:tc>
          <w:tcPr>
            <w:tcW w:w="1986" w:type="dxa"/>
            <w:gridSpan w:val="3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284"/>
        </w:trPr>
        <w:tc>
          <w:tcPr>
            <w:tcW w:w="2093" w:type="dxa"/>
            <w:gridSpan w:val="2"/>
            <w:vMerge w:val="restart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Number of Employees</w:t>
            </w:r>
          </w:p>
        </w:tc>
        <w:tc>
          <w:tcPr>
            <w:tcW w:w="2098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Directors/ Managers</w:t>
            </w: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Human Resource</w:t>
            </w:r>
          </w:p>
        </w:tc>
        <w:tc>
          <w:tcPr>
            <w:tcW w:w="2931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284"/>
        </w:trPr>
        <w:tc>
          <w:tcPr>
            <w:tcW w:w="2093" w:type="dxa"/>
            <w:gridSpan w:val="2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Sales &amp; Marketing</w:t>
            </w: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Purchasing</w:t>
            </w:r>
          </w:p>
        </w:tc>
        <w:tc>
          <w:tcPr>
            <w:tcW w:w="2931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284"/>
        </w:trPr>
        <w:tc>
          <w:tcPr>
            <w:tcW w:w="2093" w:type="dxa"/>
            <w:gridSpan w:val="2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Engineers</w:t>
            </w: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Logistics</w:t>
            </w:r>
          </w:p>
        </w:tc>
        <w:tc>
          <w:tcPr>
            <w:tcW w:w="2931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284"/>
        </w:trPr>
        <w:tc>
          <w:tcPr>
            <w:tcW w:w="2093" w:type="dxa"/>
            <w:gridSpan w:val="2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Quality Control</w:t>
            </w: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 w:hint="eastAsia"/>
                <w:sz w:val="18"/>
                <w:szCs w:val="18"/>
              </w:rPr>
              <w:t>thers</w:t>
            </w:r>
          </w:p>
        </w:tc>
        <w:tc>
          <w:tcPr>
            <w:tcW w:w="2931" w:type="dxa"/>
            <w:gridSpan w:val="4"/>
            <w:vAlign w:val="center"/>
          </w:tcPr>
          <w:p w:rsidR="001E3BC8" w:rsidRDefault="001E3BC8" w:rsidP="00832426">
            <w:pPr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284"/>
        </w:trPr>
        <w:tc>
          <w:tcPr>
            <w:tcW w:w="209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 w:hint="eastAsia"/>
                <w:sz w:val="18"/>
                <w:szCs w:val="18"/>
              </w:rPr>
              <w:t>ffice Area</w:t>
            </w:r>
          </w:p>
        </w:tc>
        <w:tc>
          <w:tcPr>
            <w:tcW w:w="2098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 w:hint="eastAsia"/>
                <w:sz w:val="18"/>
                <w:szCs w:val="18"/>
              </w:rPr>
              <w:t>arehouse Area</w:t>
            </w:r>
          </w:p>
        </w:tc>
        <w:tc>
          <w:tcPr>
            <w:tcW w:w="4821" w:type="dxa"/>
            <w:gridSpan w:val="5"/>
            <w:vAlign w:val="center"/>
          </w:tcPr>
          <w:p w:rsidR="001E3BC8" w:rsidRDefault="001E3BC8" w:rsidP="00832426">
            <w:pPr>
              <w:ind w:firstLineChars="650" w:firstLine="1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1E3BC8" w:rsidTr="00832426">
        <w:trPr>
          <w:trHeight w:val="233"/>
        </w:trPr>
        <w:tc>
          <w:tcPr>
            <w:tcW w:w="11007" w:type="dxa"/>
            <w:gridSpan w:val="9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ctive Trade References: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</w:rPr>
              <w:t>“</w:t>
            </w:r>
            <w:r>
              <w:rPr>
                <w:rFonts w:ascii="Arial" w:hAnsi="Arial" w:cs="Arial"/>
                <w:i/>
                <w:sz w:val="15"/>
                <w:szCs w:val="15"/>
              </w:rPr>
              <w:t>please list the</w:t>
            </w:r>
            <w:r>
              <w:rPr>
                <w:rFonts w:ascii="Arial" w:hAnsi="Arial" w:cs="Arial" w:hint="eastAsia"/>
                <w:i/>
                <w:sz w:val="15"/>
                <w:szCs w:val="15"/>
              </w:rPr>
              <w:t xml:space="preserve"> top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brand</w:t>
            </w:r>
            <w:r>
              <w:rPr>
                <w:rFonts w:ascii="Arial" w:hAnsi="Arial" w:cs="Arial" w:hint="eastAsia"/>
                <w:i/>
                <w:sz w:val="15"/>
                <w:szCs w:val="15"/>
              </w:rPr>
              <w:t xml:space="preserve">s which </w:t>
            </w:r>
            <w:r>
              <w:rPr>
                <w:rFonts w:ascii="Arial" w:hAnsi="Arial" w:cs="Arial"/>
                <w:i/>
                <w:sz w:val="15"/>
                <w:szCs w:val="15"/>
              </w:rPr>
              <w:t>you’</w:t>
            </w:r>
            <w:r>
              <w:rPr>
                <w:rFonts w:ascii="Arial" w:hAnsi="Arial" w:cs="Arial" w:hint="eastAsia"/>
                <w:i/>
                <w:sz w:val="15"/>
                <w:szCs w:val="15"/>
              </w:rPr>
              <w:t>ve been dealing with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(its not compulsory)</w:t>
            </w:r>
          </w:p>
        </w:tc>
      </w:tr>
      <w:tr w:rsidR="001E3BC8" w:rsidTr="00832426">
        <w:trPr>
          <w:trHeight w:val="313"/>
        </w:trPr>
        <w:tc>
          <w:tcPr>
            <w:tcW w:w="1986" w:type="dxa"/>
            <w:vMerge w:val="restart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Brand </w:t>
            </w: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ame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 xml:space="preserve">How long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have you been</w:t>
            </w: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 xml:space="preserve"> with this brand?</w:t>
            </w:r>
          </w:p>
        </w:tc>
        <w:tc>
          <w:tcPr>
            <w:tcW w:w="1995" w:type="dxa"/>
            <w:vMerge w:val="restart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>Main Products</w:t>
            </w:r>
          </w:p>
        </w:tc>
        <w:tc>
          <w:tcPr>
            <w:tcW w:w="1890" w:type="dxa"/>
            <w:vMerge w:val="restart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 xml:space="preserve">Relevant Territories </w:t>
            </w:r>
          </w:p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>or Industries</w:t>
            </w:r>
          </w:p>
        </w:tc>
        <w:tc>
          <w:tcPr>
            <w:tcW w:w="2931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>Distributorship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[ please tick </w:t>
            </w:r>
            <w:r>
              <w:rPr>
                <w:rFonts w:ascii="Arial" w:hAnsi="Arial" w:cs="Arial"/>
                <w:i/>
                <w:sz w:val="16"/>
                <w:szCs w:val="16"/>
              </w:rPr>
              <w:t>√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]</w:t>
            </w:r>
          </w:p>
        </w:tc>
      </w:tr>
      <w:tr w:rsidR="001E3BC8" w:rsidTr="00832426">
        <w:trPr>
          <w:trHeight w:val="313"/>
        </w:trPr>
        <w:tc>
          <w:tcPr>
            <w:tcW w:w="1986" w:type="dxa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E3BC8" w:rsidRDefault="001E3BC8" w:rsidP="0083242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Exclusive</w:t>
            </w:r>
          </w:p>
        </w:tc>
        <w:tc>
          <w:tcPr>
            <w:tcW w:w="1543" w:type="dxa"/>
            <w:gridSpan w:val="2"/>
            <w:vAlign w:val="center"/>
          </w:tcPr>
          <w:p w:rsidR="001E3BC8" w:rsidRDefault="001E3BC8" w:rsidP="0083242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Non-Exclusive</w:t>
            </w:r>
          </w:p>
        </w:tc>
      </w:tr>
      <w:tr w:rsidR="001E3BC8" w:rsidTr="00832426">
        <w:trPr>
          <w:trHeight w:val="129"/>
        </w:trPr>
        <w:tc>
          <w:tcPr>
            <w:tcW w:w="1986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 w:hint="eastAsia"/>
                <w:i/>
                <w:sz w:val="15"/>
                <w:szCs w:val="15"/>
              </w:rPr>
              <w:t>1)</w:t>
            </w:r>
          </w:p>
        </w:tc>
        <w:tc>
          <w:tcPr>
            <w:tcW w:w="2205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</w:tr>
      <w:tr w:rsidR="001E3BC8" w:rsidTr="00832426">
        <w:trPr>
          <w:trHeight w:val="220"/>
        </w:trPr>
        <w:tc>
          <w:tcPr>
            <w:tcW w:w="1986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 w:hint="eastAsia"/>
                <w:i/>
                <w:sz w:val="15"/>
                <w:szCs w:val="15"/>
              </w:rPr>
              <w:t>2)</w:t>
            </w:r>
          </w:p>
        </w:tc>
        <w:tc>
          <w:tcPr>
            <w:tcW w:w="2205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</w:tr>
      <w:tr w:rsidR="001E3BC8" w:rsidTr="00832426">
        <w:trPr>
          <w:trHeight w:val="195"/>
        </w:trPr>
        <w:tc>
          <w:tcPr>
            <w:tcW w:w="1986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 w:hint="eastAsia"/>
                <w:i/>
                <w:sz w:val="15"/>
                <w:szCs w:val="15"/>
              </w:rPr>
              <w:t>3)</w:t>
            </w:r>
          </w:p>
        </w:tc>
        <w:tc>
          <w:tcPr>
            <w:tcW w:w="2205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</w:tr>
      <w:tr w:rsidR="001E3BC8" w:rsidTr="00832426">
        <w:trPr>
          <w:trHeight w:val="299"/>
        </w:trPr>
        <w:tc>
          <w:tcPr>
            <w:tcW w:w="1986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 w:hint="eastAsia"/>
                <w:i/>
                <w:sz w:val="15"/>
                <w:szCs w:val="15"/>
              </w:rPr>
              <w:t>4)</w:t>
            </w:r>
          </w:p>
        </w:tc>
        <w:tc>
          <w:tcPr>
            <w:tcW w:w="2205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</w:tr>
      <w:tr w:rsidR="001E3BC8" w:rsidTr="00832426">
        <w:trPr>
          <w:trHeight w:val="223"/>
        </w:trPr>
        <w:tc>
          <w:tcPr>
            <w:tcW w:w="11007" w:type="dxa"/>
            <w:gridSpan w:val="9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Sales Performance:</w:t>
            </w:r>
          </w:p>
        </w:tc>
      </w:tr>
      <w:tr w:rsidR="001E3BC8" w:rsidTr="00832426">
        <w:trPr>
          <w:trHeight w:val="174"/>
        </w:trPr>
        <w:tc>
          <w:tcPr>
            <w:tcW w:w="1986" w:type="dxa"/>
            <w:vMerge w:val="restart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 w:hint="eastAsia"/>
                <w:sz w:val="18"/>
                <w:szCs w:val="18"/>
              </w:rPr>
              <w:t>otal Sales</w:t>
            </w:r>
          </w:p>
        </w:tc>
        <w:tc>
          <w:tcPr>
            <w:tcW w:w="4200" w:type="dxa"/>
            <w:gridSpan w:val="3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>2014</w:t>
            </w:r>
          </w:p>
        </w:tc>
        <w:tc>
          <w:tcPr>
            <w:tcW w:w="4821" w:type="dxa"/>
            <w:gridSpan w:val="5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>2015 (forecast)</w:t>
            </w:r>
          </w:p>
        </w:tc>
      </w:tr>
      <w:tr w:rsidR="001E3BC8" w:rsidTr="00832426">
        <w:trPr>
          <w:trHeight w:val="135"/>
        </w:trPr>
        <w:tc>
          <w:tcPr>
            <w:tcW w:w="1986" w:type="dxa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</w:p>
        </w:tc>
        <w:tc>
          <w:tcPr>
            <w:tcW w:w="4821" w:type="dxa"/>
            <w:gridSpan w:val="5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</w:p>
        </w:tc>
      </w:tr>
      <w:tr w:rsidR="001E3BC8" w:rsidTr="00832426">
        <w:trPr>
          <w:trHeight w:val="240"/>
        </w:trPr>
        <w:tc>
          <w:tcPr>
            <w:tcW w:w="1986" w:type="dxa"/>
            <w:vMerge w:val="restart"/>
            <w:vAlign w:val="center"/>
          </w:tcPr>
          <w:p w:rsidR="001E3BC8" w:rsidRDefault="001E3BC8" w:rsidP="0083242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Percentage of Sales</w:t>
            </w:r>
          </w:p>
        </w:tc>
        <w:tc>
          <w:tcPr>
            <w:tcW w:w="2205" w:type="dxa"/>
            <w:gridSpan w:val="2"/>
            <w:vAlign w:val="center"/>
          </w:tcPr>
          <w:p w:rsidR="001E3BC8" w:rsidRDefault="001E3BC8" w:rsidP="00832426">
            <w:pPr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 w:rsidR="003C2A0C">
              <w:rPr>
                <w:rFonts w:ascii="Arial" w:hAnsi="Arial" w:cs="Arial"/>
                <w:b/>
                <w:i/>
                <w:sz w:val="16"/>
                <w:szCs w:val="16"/>
              </w:rPr>
              <w:t>n sm00-01</w:t>
            </w:r>
          </w:p>
        </w:tc>
        <w:tc>
          <w:tcPr>
            <w:tcW w:w="1995" w:type="dxa"/>
            <w:vAlign w:val="center"/>
          </w:tcPr>
          <w:p w:rsidR="001E3BC8" w:rsidRDefault="001E3BC8" w:rsidP="003C2A0C">
            <w:pPr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 xml:space="preserve">n </w:t>
            </w:r>
            <w:r w:rsidR="003C2A0C">
              <w:rPr>
                <w:rFonts w:ascii="Arial" w:hAnsi="Arial" w:cs="Arial"/>
                <w:b/>
                <w:i/>
                <w:sz w:val="16"/>
                <w:szCs w:val="16"/>
              </w:rPr>
              <w:t>sm-02-03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In </w:t>
            </w:r>
            <w:r w:rsidR="003C2A0C">
              <w:rPr>
                <w:rFonts w:ascii="Arial" w:hAnsi="Arial" w:cs="Arial"/>
                <w:b/>
                <w:i/>
                <w:sz w:val="16"/>
                <w:szCs w:val="16"/>
              </w:rPr>
              <w:t>sm-04-06</w:t>
            </w:r>
          </w:p>
        </w:tc>
        <w:tc>
          <w:tcPr>
            <w:tcW w:w="1680" w:type="dxa"/>
            <w:gridSpan w:val="3"/>
            <w:vAlign w:val="center"/>
          </w:tcPr>
          <w:p w:rsidR="001E3BC8" w:rsidRDefault="001E3BC8" w:rsidP="00832426">
            <w:pPr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 xml:space="preserve">n </w:t>
            </w:r>
            <w:r w:rsidR="00291806">
              <w:rPr>
                <w:rFonts w:ascii="Arial" w:hAnsi="Arial" w:cs="Arial"/>
                <w:b/>
                <w:i/>
                <w:sz w:val="16"/>
                <w:szCs w:val="16"/>
              </w:rPr>
              <w:t>cutter and drum</w:t>
            </w:r>
          </w:p>
        </w:tc>
        <w:tc>
          <w:tcPr>
            <w:tcW w:w="1251" w:type="dxa"/>
            <w:vAlign w:val="center"/>
          </w:tcPr>
          <w:p w:rsidR="001E3BC8" w:rsidRDefault="003C2A0C" w:rsidP="00832426">
            <w:pPr>
              <w:jc w:val="left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Tools </w:t>
            </w:r>
          </w:p>
        </w:tc>
      </w:tr>
      <w:tr w:rsidR="001E3BC8" w:rsidTr="00832426">
        <w:trPr>
          <w:trHeight w:val="201"/>
        </w:trPr>
        <w:tc>
          <w:tcPr>
            <w:tcW w:w="1986" w:type="dxa"/>
            <w:vMerge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1E3BC8" w:rsidRDefault="001E3BC8" w:rsidP="0083242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%</w:t>
            </w:r>
          </w:p>
        </w:tc>
        <w:tc>
          <w:tcPr>
            <w:tcW w:w="1995" w:type="dxa"/>
            <w:vAlign w:val="center"/>
          </w:tcPr>
          <w:p w:rsidR="001E3BC8" w:rsidRDefault="001E3BC8" w:rsidP="0083242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%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1E3BC8" w:rsidRDefault="001E3BC8" w:rsidP="0083242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%</w:t>
            </w:r>
          </w:p>
        </w:tc>
        <w:tc>
          <w:tcPr>
            <w:tcW w:w="1680" w:type="dxa"/>
            <w:gridSpan w:val="3"/>
            <w:vAlign w:val="center"/>
          </w:tcPr>
          <w:p w:rsidR="001E3BC8" w:rsidRDefault="001E3BC8" w:rsidP="0083242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%</w:t>
            </w:r>
          </w:p>
        </w:tc>
        <w:tc>
          <w:tcPr>
            <w:tcW w:w="1251" w:type="dxa"/>
            <w:vAlign w:val="center"/>
          </w:tcPr>
          <w:p w:rsidR="001E3BC8" w:rsidRDefault="001E3BC8" w:rsidP="0083242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%</w:t>
            </w:r>
          </w:p>
        </w:tc>
      </w:tr>
      <w:tr w:rsidR="001E3BC8" w:rsidTr="00832426">
        <w:trPr>
          <w:trHeight w:val="163"/>
        </w:trPr>
        <w:tc>
          <w:tcPr>
            <w:tcW w:w="11007" w:type="dxa"/>
            <w:gridSpan w:val="9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Territory and Particular Industry:</w:t>
            </w:r>
            <w:r>
              <w:rPr>
                <w:rFonts w:ascii="Arial" w:hAnsi="Arial" w:cs="Arial" w:hint="eastAsia"/>
                <w:b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</w:rPr>
              <w:t>“</w:t>
            </w:r>
            <w:r>
              <w:rPr>
                <w:rFonts w:ascii="Arial" w:hAnsi="Arial" w:cs="Arial"/>
                <w:i/>
                <w:sz w:val="15"/>
                <w:szCs w:val="15"/>
              </w:rPr>
              <w:t>please</w:t>
            </w:r>
            <w:r>
              <w:rPr>
                <w:rFonts w:ascii="Arial" w:hAnsi="Arial" w:cs="Arial" w:hint="eastAsia"/>
                <w:i/>
                <w:sz w:val="15"/>
                <w:szCs w:val="15"/>
              </w:rPr>
              <w:t xml:space="preserve"> state which region/country and particular industry you are applying for</w:t>
            </w:r>
            <w:r>
              <w:rPr>
                <w:rFonts w:ascii="Arial" w:hAnsi="Arial" w:cs="Arial"/>
                <w:i/>
                <w:sz w:val="15"/>
                <w:szCs w:val="15"/>
              </w:rPr>
              <w:t>”</w:t>
            </w:r>
          </w:p>
        </w:tc>
      </w:tr>
      <w:tr w:rsidR="001E3BC8" w:rsidTr="00832426">
        <w:trPr>
          <w:trHeight w:val="209"/>
        </w:trPr>
        <w:tc>
          <w:tcPr>
            <w:tcW w:w="6186" w:type="dxa"/>
            <w:gridSpan w:val="4"/>
            <w:vAlign w:val="center"/>
          </w:tcPr>
          <w:p w:rsidR="001E3BC8" w:rsidRDefault="001E3BC8" w:rsidP="008324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 xml:space="preserve">Region / Country </w:t>
            </w:r>
          </w:p>
        </w:tc>
        <w:tc>
          <w:tcPr>
            <w:tcW w:w="4821" w:type="dxa"/>
            <w:gridSpan w:val="5"/>
            <w:vAlign w:val="center"/>
          </w:tcPr>
          <w:p w:rsidR="001E3BC8" w:rsidRDefault="001E3BC8" w:rsidP="0083242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i/>
                <w:sz w:val="16"/>
                <w:szCs w:val="16"/>
              </w:rPr>
              <w:t>Particular Industry</w:t>
            </w:r>
          </w:p>
        </w:tc>
      </w:tr>
      <w:tr w:rsidR="001E3BC8" w:rsidTr="00832426">
        <w:trPr>
          <w:trHeight w:val="105"/>
        </w:trPr>
        <w:tc>
          <w:tcPr>
            <w:tcW w:w="6186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 w:hint="eastAsia"/>
                <w:i/>
                <w:sz w:val="15"/>
                <w:szCs w:val="15"/>
              </w:rPr>
              <w:t>1)</w:t>
            </w:r>
          </w:p>
        </w:tc>
        <w:tc>
          <w:tcPr>
            <w:tcW w:w="4821" w:type="dxa"/>
            <w:gridSpan w:val="5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 w:hint="eastAsia"/>
                <w:i/>
                <w:sz w:val="15"/>
                <w:szCs w:val="15"/>
              </w:rPr>
              <w:t>1)</w:t>
            </w:r>
          </w:p>
        </w:tc>
      </w:tr>
      <w:tr w:rsidR="001E3BC8" w:rsidTr="00832426">
        <w:trPr>
          <w:trHeight w:val="105"/>
        </w:trPr>
        <w:tc>
          <w:tcPr>
            <w:tcW w:w="6186" w:type="dxa"/>
            <w:gridSpan w:val="4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 w:hint="eastAsia"/>
                <w:i/>
                <w:sz w:val="15"/>
                <w:szCs w:val="15"/>
              </w:rPr>
              <w:t>2)</w:t>
            </w:r>
          </w:p>
        </w:tc>
        <w:tc>
          <w:tcPr>
            <w:tcW w:w="4821" w:type="dxa"/>
            <w:gridSpan w:val="5"/>
            <w:vAlign w:val="center"/>
          </w:tcPr>
          <w:p w:rsidR="001E3BC8" w:rsidRDefault="001E3BC8" w:rsidP="00832426">
            <w:pPr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 w:hint="eastAsia"/>
                <w:i/>
                <w:sz w:val="15"/>
                <w:szCs w:val="15"/>
              </w:rPr>
              <w:t>2)</w:t>
            </w:r>
          </w:p>
        </w:tc>
      </w:tr>
      <w:tr w:rsidR="001E3BC8" w:rsidTr="00832426">
        <w:trPr>
          <w:trHeight w:val="104"/>
        </w:trPr>
        <w:tc>
          <w:tcPr>
            <w:tcW w:w="11007" w:type="dxa"/>
            <w:gridSpan w:val="9"/>
            <w:vAlign w:val="center"/>
          </w:tcPr>
          <w:p w:rsidR="001E3BC8" w:rsidRDefault="001E3BC8" w:rsidP="008324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Your target turnover for </w:t>
            </w:r>
            <w:r w:rsidR="00104FBE">
              <w:rPr>
                <w:rFonts w:ascii="Arial" w:hAnsi="Arial" w:cs="Arial"/>
                <w:b/>
                <w:sz w:val="20"/>
                <w:szCs w:val="20"/>
              </w:rPr>
              <w:t xml:space="preserve">Samiya Wire Nail Machinery 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</w:tr>
      <w:tr w:rsidR="001E3BC8" w:rsidTr="00832426">
        <w:trPr>
          <w:trHeight w:val="313"/>
        </w:trPr>
        <w:tc>
          <w:tcPr>
            <w:tcW w:w="1986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First 6 months</w:t>
            </w:r>
          </w:p>
        </w:tc>
        <w:tc>
          <w:tcPr>
            <w:tcW w:w="9021" w:type="dxa"/>
            <w:gridSpan w:val="8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E3BC8" w:rsidTr="00832426">
        <w:trPr>
          <w:trHeight w:val="313"/>
        </w:trPr>
        <w:tc>
          <w:tcPr>
            <w:tcW w:w="1986" w:type="dxa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First 12 months</w:t>
            </w:r>
          </w:p>
        </w:tc>
        <w:tc>
          <w:tcPr>
            <w:tcW w:w="9021" w:type="dxa"/>
            <w:gridSpan w:val="8"/>
            <w:vAlign w:val="center"/>
          </w:tcPr>
          <w:p w:rsidR="001E3BC8" w:rsidRDefault="001E3BC8" w:rsidP="0083242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A55559" w:rsidRDefault="00113C36" w:rsidP="001E3BC8">
      <w:pPr>
        <w:jc w:val="left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-1104265</wp:posOffset>
            </wp:positionV>
            <wp:extent cx="5169535" cy="1243965"/>
            <wp:effectExtent l="19050" t="0" r="0" b="0"/>
            <wp:wrapNone/>
            <wp:docPr id="12" name="Picture 10" descr="Samiya wire nail machi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iya wire nail machiner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DA2" w:rsidRPr="00BD2004" w:rsidRDefault="004B2DA2" w:rsidP="001E3BC8">
      <w:pPr>
        <w:jc w:val="left"/>
        <w:rPr>
          <w:sz w:val="20"/>
        </w:rPr>
      </w:pPr>
    </w:p>
    <w:p w:rsidR="004B2DA2" w:rsidRPr="00BD2004" w:rsidRDefault="00832426" w:rsidP="00832426">
      <w:pPr>
        <w:jc w:val="center"/>
        <w:rPr>
          <w:rFonts w:ascii="Century Schoolbook" w:hAnsi="Century Schoolbook" w:cs="Arial"/>
          <w:b/>
          <w:sz w:val="28"/>
          <w:u w:val="single"/>
        </w:rPr>
      </w:pPr>
      <w:r w:rsidRPr="00BD2004">
        <w:rPr>
          <w:rFonts w:ascii="Century Schoolbook" w:hAnsi="Century Schoolbook" w:cs="Arial"/>
          <w:b/>
          <w:sz w:val="28"/>
          <w:u w:val="single"/>
        </w:rPr>
        <w:t>DEALERSHIP APPLICATION FORM</w:t>
      </w:r>
    </w:p>
    <w:p w:rsidR="004B2DA2" w:rsidRPr="00832426" w:rsidRDefault="004B2DA2" w:rsidP="001E3BC8">
      <w:pPr>
        <w:jc w:val="left"/>
        <w:rPr>
          <w:rFonts w:ascii="Century Schoolbook" w:hAnsi="Century Schoolbook"/>
          <w:b/>
        </w:rPr>
      </w:pPr>
    </w:p>
    <w:p w:rsidR="004B2DA2" w:rsidRDefault="004B2DA2" w:rsidP="001E3BC8">
      <w:pPr>
        <w:jc w:val="left"/>
      </w:pPr>
    </w:p>
    <w:p w:rsidR="00CC703E" w:rsidRDefault="00CC703E" w:rsidP="001E3BC8">
      <w:pPr>
        <w:jc w:val="left"/>
      </w:pPr>
      <w:r>
        <w:t xml:space="preserve">                                          </w:t>
      </w:r>
    </w:p>
    <w:p w:rsidR="00CC703E" w:rsidRDefault="00CC703E" w:rsidP="001E3BC8">
      <w:pPr>
        <w:jc w:val="left"/>
      </w:pPr>
    </w:p>
    <w:p w:rsidR="00CC703E" w:rsidRDefault="00CC703E" w:rsidP="001E3BC8">
      <w:pPr>
        <w:jc w:val="left"/>
      </w:pPr>
    </w:p>
    <w:p w:rsidR="00CC703E" w:rsidRDefault="00CC703E" w:rsidP="001E3BC8">
      <w:pPr>
        <w:jc w:val="left"/>
      </w:pPr>
    </w:p>
    <w:p w:rsidR="00CC703E" w:rsidRDefault="00CC703E" w:rsidP="001E3BC8">
      <w:pPr>
        <w:jc w:val="left"/>
      </w:pPr>
    </w:p>
    <w:p w:rsidR="00CC703E" w:rsidRDefault="00CC703E" w:rsidP="001E3BC8">
      <w:pPr>
        <w:jc w:val="left"/>
      </w:pPr>
    </w:p>
    <w:p w:rsidR="00CC703E" w:rsidRDefault="00CC703E" w:rsidP="001E3BC8">
      <w:pPr>
        <w:jc w:val="left"/>
      </w:pPr>
    </w:p>
    <w:p w:rsidR="00CC703E" w:rsidRDefault="00CC703E" w:rsidP="001E3BC8">
      <w:pPr>
        <w:jc w:val="left"/>
      </w:pPr>
    </w:p>
    <w:p w:rsidR="004B2DA2" w:rsidRDefault="00CC703E" w:rsidP="00CC703E">
      <w:pPr>
        <w:jc w:val="right"/>
      </w:pPr>
      <w:r>
        <w:t xml:space="preserve">To be continued ……………                                         </w:t>
      </w:r>
    </w:p>
    <w:tbl>
      <w:tblPr>
        <w:tblW w:w="10034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2459"/>
        <w:gridCol w:w="6894"/>
      </w:tblGrid>
      <w:tr w:rsidR="004B2DA2" w:rsidTr="004B2DA2">
        <w:trPr>
          <w:cantSplit/>
          <w:trHeight w:val="446"/>
        </w:trPr>
        <w:tc>
          <w:tcPr>
            <w:tcW w:w="10034" w:type="dxa"/>
            <w:gridSpan w:val="3"/>
            <w:vAlign w:val="center"/>
          </w:tcPr>
          <w:p w:rsidR="004B2DA2" w:rsidRPr="004B2DA2" w:rsidRDefault="004B2DA2" w:rsidP="005B71C1">
            <w:pPr>
              <w:pStyle w:val="Heading4"/>
              <w:jc w:val="center"/>
              <w:rPr>
                <w:rFonts w:ascii="Arial" w:hAnsi="Arial" w:cs="Arial"/>
                <w:bCs w:val="0"/>
                <w:i w:val="0"/>
                <w:iCs w:val="0"/>
                <w:color w:val="000000"/>
                <w:sz w:val="24"/>
              </w:rPr>
            </w:pPr>
            <w:r w:rsidRPr="004B2DA2">
              <w:rPr>
                <w:rFonts w:ascii="Arial" w:hAnsi="Arial" w:cs="Arial"/>
                <w:bCs w:val="0"/>
                <w:i w:val="0"/>
                <w:iCs w:val="0"/>
                <w:color w:val="000000"/>
              </w:rPr>
              <w:lastRenderedPageBreak/>
              <w:t>Financial Standings</w:t>
            </w:r>
          </w:p>
        </w:tc>
      </w:tr>
      <w:tr w:rsidR="004B2DA2" w:rsidRPr="00537417" w:rsidTr="004B2DA2">
        <w:trPr>
          <w:cantSplit/>
          <w:trHeight w:val="324"/>
        </w:trPr>
        <w:tc>
          <w:tcPr>
            <w:tcW w:w="681" w:type="dxa"/>
            <w:vMerge w:val="restart"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vMerge w:val="restart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Capital Investment</w:t>
            </w: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Total</w:t>
            </w: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  :   Rs.</w:t>
            </w:r>
          </w:p>
        </w:tc>
      </w:tr>
      <w:tr w:rsidR="004B2DA2" w:rsidRPr="00537417" w:rsidTr="004B2DA2">
        <w:trPr>
          <w:cantSplit/>
          <w:trHeight w:val="370"/>
        </w:trPr>
        <w:tc>
          <w:tcPr>
            <w:tcW w:w="681" w:type="dxa"/>
            <w:vMerge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Working Capital    :   Rs.</w:t>
            </w: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</w:p>
        </w:tc>
      </w:tr>
      <w:tr w:rsidR="004B2DA2" w:rsidRPr="00537417" w:rsidTr="004B2DA2">
        <w:trPr>
          <w:cantSplit/>
          <w:trHeight w:val="361"/>
        </w:trPr>
        <w:tc>
          <w:tcPr>
            <w:tcW w:w="681" w:type="dxa"/>
            <w:vMerge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To be </w:t>
            </w:r>
            <w:r w:rsidR="008B71FD"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invested</w:t>
            </w: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   :  Rs.</w:t>
            </w:r>
          </w:p>
        </w:tc>
      </w:tr>
      <w:tr w:rsidR="004B2DA2" w:rsidRPr="00537417" w:rsidTr="004B2DA2">
        <w:trPr>
          <w:cantSplit/>
          <w:trHeight w:val="520"/>
        </w:trPr>
        <w:tc>
          <w:tcPr>
            <w:tcW w:w="681" w:type="dxa"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9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Name of the Bankers</w:t>
            </w: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</w:tr>
      <w:tr w:rsidR="004B2DA2" w:rsidRPr="00537417" w:rsidTr="004B2DA2">
        <w:trPr>
          <w:cantSplit/>
          <w:trHeight w:val="446"/>
        </w:trPr>
        <w:tc>
          <w:tcPr>
            <w:tcW w:w="681" w:type="dxa"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9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Bank Account No.</w:t>
            </w: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</w:tr>
      <w:tr w:rsidR="004B2DA2" w:rsidRPr="00537417" w:rsidTr="004B2DA2">
        <w:trPr>
          <w:cantSplit/>
          <w:trHeight w:val="446"/>
        </w:trPr>
        <w:tc>
          <w:tcPr>
            <w:tcW w:w="681" w:type="dxa"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9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C.C. Limit</w:t>
            </w: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</w:tr>
      <w:tr w:rsidR="004B2DA2" w:rsidRPr="00537417" w:rsidTr="004B2DA2">
        <w:trPr>
          <w:cantSplit/>
          <w:trHeight w:val="446"/>
        </w:trPr>
        <w:tc>
          <w:tcPr>
            <w:tcW w:w="681" w:type="dxa"/>
            <w:vMerge w:val="restart"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9" w:type="dxa"/>
            <w:vMerge w:val="restart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Sales Tax Registration </w:t>
            </w:r>
          </w:p>
        </w:tc>
        <w:tc>
          <w:tcPr>
            <w:tcW w:w="6894" w:type="dxa"/>
            <w:vAlign w:val="center"/>
          </w:tcPr>
          <w:p w:rsidR="004B2DA2" w:rsidRPr="00537417" w:rsidRDefault="00EC3238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Central:</w:t>
            </w:r>
          </w:p>
        </w:tc>
      </w:tr>
      <w:tr w:rsidR="004B2DA2" w:rsidRPr="00537417" w:rsidTr="004B2DA2">
        <w:trPr>
          <w:cantSplit/>
          <w:trHeight w:val="446"/>
        </w:trPr>
        <w:tc>
          <w:tcPr>
            <w:tcW w:w="681" w:type="dxa"/>
            <w:vMerge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State </w:t>
            </w: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>:</w:t>
            </w:r>
          </w:p>
        </w:tc>
      </w:tr>
      <w:tr w:rsidR="004B2DA2" w:rsidRPr="00537417" w:rsidTr="004B2DA2">
        <w:trPr>
          <w:cantSplit/>
          <w:trHeight w:val="446"/>
        </w:trPr>
        <w:tc>
          <w:tcPr>
            <w:tcW w:w="681" w:type="dxa"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9" w:type="dxa"/>
            <w:vAlign w:val="center"/>
          </w:tcPr>
          <w:p w:rsidR="004B2DA2" w:rsidRPr="00537417" w:rsidRDefault="004B2DA2" w:rsidP="005B71C1">
            <w:pPr>
              <w:pStyle w:val="Heading4"/>
              <w:ind w:right="-108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Financial year ends on </w:t>
            </w: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</w:tr>
      <w:tr w:rsidR="004B2DA2" w:rsidRPr="00537417" w:rsidTr="004B2DA2">
        <w:trPr>
          <w:cantSplit/>
          <w:trHeight w:val="446"/>
        </w:trPr>
        <w:tc>
          <w:tcPr>
            <w:tcW w:w="681" w:type="dxa"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9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Annual Turnover of the Firm</w:t>
            </w: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</w:tr>
      <w:tr w:rsidR="004B2DA2" w:rsidRPr="00537417" w:rsidTr="004B2DA2">
        <w:trPr>
          <w:cantSplit/>
          <w:trHeight w:val="1030"/>
        </w:trPr>
        <w:tc>
          <w:tcPr>
            <w:tcW w:w="681" w:type="dxa"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9" w:type="dxa"/>
            <w:vAlign w:val="center"/>
          </w:tcPr>
          <w:p w:rsidR="004B2DA2" w:rsidRPr="00537417" w:rsidRDefault="004B2DA2" w:rsidP="005B71C1">
            <w:pPr>
              <w:pStyle w:val="Heading4"/>
              <w:jc w:val="both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Approx. Total Value of Fixed/Variable Assets owned by Firm</w:t>
            </w: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</w:tr>
      <w:tr w:rsidR="004B2DA2" w:rsidRPr="00537417" w:rsidTr="004B2DA2">
        <w:trPr>
          <w:cantSplit/>
          <w:trHeight w:val="482"/>
        </w:trPr>
        <w:tc>
          <w:tcPr>
            <w:tcW w:w="681" w:type="dxa"/>
            <w:vAlign w:val="center"/>
          </w:tcPr>
          <w:p w:rsidR="004B2DA2" w:rsidRPr="00537417" w:rsidRDefault="004B2DA2" w:rsidP="005B71C1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br w:type="page"/>
            </w:r>
            <w:r w:rsidRPr="00537417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br w:type="page"/>
            </w: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9" w:type="dxa"/>
            <w:vAlign w:val="center"/>
          </w:tcPr>
          <w:p w:rsidR="004B2DA2" w:rsidRPr="00537417" w:rsidRDefault="004B2DA2" w:rsidP="005B71C1">
            <w:pPr>
              <w:pStyle w:val="Heading4"/>
              <w:ind w:right="-108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  <w:r w:rsidRPr="00537417"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  <w:t>Consumer, Institutional Financial facilities</w:t>
            </w:r>
          </w:p>
        </w:tc>
        <w:tc>
          <w:tcPr>
            <w:tcW w:w="6894" w:type="dxa"/>
            <w:vAlign w:val="center"/>
          </w:tcPr>
          <w:p w:rsidR="004B2DA2" w:rsidRPr="00537417" w:rsidRDefault="004B2DA2" w:rsidP="005B71C1">
            <w:pPr>
              <w:pStyle w:val="Heading4"/>
              <w:ind w:right="-151" w:hanging="108"/>
              <w:jc w:val="center"/>
              <w:rPr>
                <w:rFonts w:ascii="Arial" w:hAnsi="Arial" w:cs="Arial"/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</w:tr>
    </w:tbl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p w:rsidR="00845FB2" w:rsidRDefault="00845FB2" w:rsidP="001E3BC8">
      <w:pPr>
        <w:jc w:val="left"/>
        <w:rPr>
          <w:rFonts w:ascii="Arial" w:hAnsi="Arial" w:cs="Arial"/>
          <w:sz w:val="18"/>
          <w:szCs w:val="18"/>
        </w:rPr>
      </w:pPr>
    </w:p>
    <w:sectPr w:rsidR="00845FB2" w:rsidSect="00A555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17" w:rsidRDefault="00526517" w:rsidP="0063024B">
      <w:r>
        <w:separator/>
      </w:r>
    </w:p>
  </w:endnote>
  <w:endnote w:type="continuationSeparator" w:id="1">
    <w:p w:rsidR="00526517" w:rsidRDefault="00526517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17" w:rsidRDefault="00526517" w:rsidP="0063024B">
      <w:r>
        <w:separator/>
      </w:r>
    </w:p>
  </w:footnote>
  <w:footnote w:type="continuationSeparator" w:id="1">
    <w:p w:rsidR="00526517" w:rsidRDefault="00526517" w:rsidP="00630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4B" w:rsidRDefault="0063024B">
    <w:pPr>
      <w:pStyle w:val="Header"/>
    </w:pPr>
  </w:p>
  <w:p w:rsidR="0063024B" w:rsidRDefault="0063024B">
    <w:pPr>
      <w:pStyle w:val="Header"/>
    </w:pPr>
  </w:p>
  <w:p w:rsidR="0063024B" w:rsidRDefault="0063024B">
    <w:pPr>
      <w:pStyle w:val="Header"/>
    </w:pPr>
  </w:p>
  <w:p w:rsidR="0063024B" w:rsidRDefault="0063024B">
    <w:pPr>
      <w:pStyle w:val="Header"/>
    </w:pPr>
  </w:p>
  <w:p w:rsidR="0063024B" w:rsidRDefault="0063024B">
    <w:pPr>
      <w:pStyle w:val="Header"/>
    </w:pPr>
  </w:p>
  <w:p w:rsidR="0063024B" w:rsidRDefault="006302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E3BC8"/>
    <w:rsid w:val="00104FBE"/>
    <w:rsid w:val="00113C36"/>
    <w:rsid w:val="001645FF"/>
    <w:rsid w:val="001E3BC8"/>
    <w:rsid w:val="00291806"/>
    <w:rsid w:val="002C7145"/>
    <w:rsid w:val="0033400B"/>
    <w:rsid w:val="003C2A0C"/>
    <w:rsid w:val="003D1FAC"/>
    <w:rsid w:val="004B2DA2"/>
    <w:rsid w:val="00526517"/>
    <w:rsid w:val="00537417"/>
    <w:rsid w:val="005E71EC"/>
    <w:rsid w:val="0063024B"/>
    <w:rsid w:val="007B183B"/>
    <w:rsid w:val="00800BD8"/>
    <w:rsid w:val="00832426"/>
    <w:rsid w:val="00840304"/>
    <w:rsid w:val="00845FB2"/>
    <w:rsid w:val="008628EF"/>
    <w:rsid w:val="008B71FD"/>
    <w:rsid w:val="00A55559"/>
    <w:rsid w:val="00BD2004"/>
    <w:rsid w:val="00CC703E"/>
    <w:rsid w:val="00EC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C8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E3BC8"/>
    <w:pPr>
      <w:keepNext/>
      <w:widowControl/>
      <w:jc w:val="left"/>
      <w:outlineLvl w:val="3"/>
    </w:pPr>
    <w:rPr>
      <w:rFonts w:ascii="Times New Roman" w:eastAsia="Times New Roman" w:hAnsi="Times New Roman"/>
      <w:b/>
      <w:bCs/>
      <w:i/>
      <w:iCs/>
      <w:color w:val="000080"/>
      <w:kern w:val="0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3BC8"/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B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630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24B"/>
    <w:rPr>
      <w:rFonts w:ascii="Calibri" w:eastAsia="SimSun" w:hAnsi="Calibri" w:cs="Times New Roman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30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4B"/>
    <w:rPr>
      <w:rFonts w:ascii="Calibri" w:eastAsia="SimSun" w:hAnsi="Calibri" w:cs="Times New Roman"/>
      <w:kern w:val="2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2016-05-02T10:09:00Z</dcterms:created>
  <dcterms:modified xsi:type="dcterms:W3CDTF">2016-05-03T05:03:00Z</dcterms:modified>
</cp:coreProperties>
</file>